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FD" w:rsidRPr="001B029B" w:rsidRDefault="009D6708" w:rsidP="009D6708">
      <w:pPr>
        <w:jc w:val="center"/>
        <w:rPr>
          <w:sz w:val="32"/>
        </w:rPr>
      </w:pPr>
      <w:r w:rsidRPr="001B029B">
        <w:rPr>
          <w:sz w:val="32"/>
        </w:rPr>
        <w:t>Horta da Vila</w:t>
      </w:r>
    </w:p>
    <w:p w:rsidR="009D6708" w:rsidRPr="001B029B" w:rsidRDefault="009D6708" w:rsidP="009D6708">
      <w:pPr>
        <w:jc w:val="center"/>
        <w:rPr>
          <w:sz w:val="32"/>
        </w:rPr>
      </w:pPr>
      <w:r w:rsidRPr="001B029B">
        <w:rPr>
          <w:sz w:val="32"/>
        </w:rPr>
        <w:t>Horta Comunitária da Lourinhã</w:t>
      </w:r>
    </w:p>
    <w:p w:rsidR="009D6708" w:rsidRDefault="009D6708" w:rsidP="009D6708">
      <w:pPr>
        <w:jc w:val="center"/>
      </w:pPr>
    </w:p>
    <w:p w:rsidR="009D6708" w:rsidRPr="001B029B" w:rsidRDefault="009D6708" w:rsidP="009D6708">
      <w:pPr>
        <w:jc w:val="center"/>
        <w:rPr>
          <w:b/>
          <w:sz w:val="32"/>
        </w:rPr>
      </w:pPr>
      <w:r w:rsidRPr="001B029B">
        <w:rPr>
          <w:b/>
          <w:sz w:val="32"/>
        </w:rPr>
        <w:t>Normas de Boa Vizinhança</w:t>
      </w:r>
    </w:p>
    <w:p w:rsidR="009D6708" w:rsidRDefault="009D6708" w:rsidP="009D6708">
      <w:pPr>
        <w:jc w:val="center"/>
      </w:pPr>
    </w:p>
    <w:p w:rsidR="009D6708" w:rsidRDefault="009D6708" w:rsidP="001B029B">
      <w:pPr>
        <w:spacing w:line="360" w:lineRule="auto"/>
      </w:pPr>
      <w:r>
        <w:t>Todos os utilizadores da Horta da Vila devem ter em consideração estas normas para que o convívio e a boa disposição sejam uma constante neste espaço.</w:t>
      </w:r>
    </w:p>
    <w:p w:rsidR="00AA7120" w:rsidRDefault="00AA7120" w:rsidP="001B029B">
      <w:pPr>
        <w:spacing w:line="360" w:lineRule="auto"/>
      </w:pPr>
    </w:p>
    <w:p w:rsidR="00AA7120" w:rsidRDefault="00AA7120" w:rsidP="001B029B">
      <w:pPr>
        <w:spacing w:line="360" w:lineRule="auto"/>
        <w:jc w:val="both"/>
      </w:pPr>
      <w:r>
        <w:t>Os utilizadores da Horta da Vila devem:</w:t>
      </w:r>
    </w:p>
    <w:p w:rsidR="009D6708" w:rsidRDefault="009D6708" w:rsidP="00AA7120">
      <w:pPr>
        <w:jc w:val="both"/>
      </w:pPr>
    </w:p>
    <w:p w:rsidR="009D6708" w:rsidRDefault="009D6708" w:rsidP="001B029B">
      <w:pPr>
        <w:spacing w:line="360" w:lineRule="auto"/>
        <w:jc w:val="both"/>
      </w:pPr>
      <w:r>
        <w:t xml:space="preserve">1. </w:t>
      </w:r>
      <w:r w:rsidR="00AA7120">
        <w:t>C</w:t>
      </w:r>
      <w:r>
        <w:t>umprir com o Regulamento Interno;</w:t>
      </w:r>
    </w:p>
    <w:p w:rsidR="009D6708" w:rsidRDefault="009D6708" w:rsidP="001B029B">
      <w:pPr>
        <w:spacing w:line="360" w:lineRule="auto"/>
        <w:jc w:val="both"/>
      </w:pPr>
      <w:r>
        <w:t xml:space="preserve">2. </w:t>
      </w:r>
      <w:r w:rsidR="00AA7120">
        <w:t>R</w:t>
      </w:r>
      <w:r>
        <w:t xml:space="preserve">espeitar </w:t>
      </w:r>
      <w:r w:rsidR="00AA7120">
        <w:t>e zelar pel</w:t>
      </w:r>
      <w:r>
        <w:t>os espaços definidos</w:t>
      </w:r>
      <w:r w:rsidR="00AA7120">
        <w:t>, e utilizando</w:t>
      </w:r>
      <w:r>
        <w:t xml:space="preserve"> apenas o que lhe está destinado;</w:t>
      </w:r>
    </w:p>
    <w:p w:rsidR="009D6708" w:rsidRDefault="009D6708" w:rsidP="001B029B">
      <w:pPr>
        <w:spacing w:line="360" w:lineRule="auto"/>
        <w:jc w:val="both"/>
      </w:pPr>
      <w:r>
        <w:t xml:space="preserve">3. </w:t>
      </w:r>
      <w:r w:rsidR="00AA7120">
        <w:t>R</w:t>
      </w:r>
      <w:r>
        <w:t xml:space="preserve">espeitar o recurso escasso que é a ÁGUA e </w:t>
      </w:r>
      <w:r w:rsidR="00AA7120">
        <w:t>utilizar apenas o</w:t>
      </w:r>
      <w:r>
        <w:t xml:space="preserve"> necessário;</w:t>
      </w:r>
    </w:p>
    <w:p w:rsidR="009D6708" w:rsidRDefault="009D6708" w:rsidP="001B029B">
      <w:pPr>
        <w:spacing w:line="360" w:lineRule="auto"/>
        <w:jc w:val="both"/>
      </w:pPr>
      <w:r>
        <w:t xml:space="preserve">4. </w:t>
      </w:r>
      <w:r w:rsidR="00AA7120">
        <w:t>Partilhar experiências entre si;</w:t>
      </w:r>
    </w:p>
    <w:p w:rsidR="009D6708" w:rsidRDefault="009D6708" w:rsidP="001B029B">
      <w:pPr>
        <w:spacing w:line="360" w:lineRule="auto"/>
        <w:jc w:val="both"/>
      </w:pPr>
      <w:r>
        <w:t xml:space="preserve">5. </w:t>
      </w:r>
      <w:r w:rsidR="00AA7120">
        <w:t>Z</w:t>
      </w:r>
      <w:r>
        <w:t>elar pelo espaço que é de todos;</w:t>
      </w:r>
    </w:p>
    <w:p w:rsidR="009D6708" w:rsidRDefault="009D6708" w:rsidP="001B029B">
      <w:pPr>
        <w:spacing w:line="360" w:lineRule="auto"/>
        <w:jc w:val="both"/>
      </w:pPr>
      <w:r>
        <w:t xml:space="preserve">6. </w:t>
      </w:r>
      <w:r w:rsidR="00AA7120">
        <w:t>Partilhar a horta com a família, mas</w:t>
      </w:r>
      <w:r>
        <w:t xml:space="preserve"> sem nunca esquecer as normas de boa vizinhança;</w:t>
      </w:r>
    </w:p>
    <w:p w:rsidR="001B029B" w:rsidRDefault="001B029B" w:rsidP="001B029B">
      <w:pPr>
        <w:spacing w:line="360" w:lineRule="auto"/>
        <w:jc w:val="both"/>
      </w:pPr>
      <w:r>
        <w:t>7. Devem-se assegurar que nenhum convidado seu ou de outro utilizador se aproxima do poço ou das margens da Ribeira de Mouros;</w:t>
      </w:r>
    </w:p>
    <w:p w:rsidR="00AA7120" w:rsidRDefault="001B029B" w:rsidP="001B029B">
      <w:pPr>
        <w:spacing w:line="360" w:lineRule="auto"/>
        <w:jc w:val="both"/>
      </w:pPr>
      <w:r>
        <w:t>8</w:t>
      </w:r>
      <w:r w:rsidR="009D6708">
        <w:t xml:space="preserve">. </w:t>
      </w:r>
      <w:r w:rsidR="00AA7120">
        <w:t>L</w:t>
      </w:r>
      <w:r w:rsidR="009D6708">
        <w:t>evar consigo todos os resíduos que não se possa</w:t>
      </w:r>
      <w:r w:rsidR="00AA7120">
        <w:t xml:space="preserve">m aproveitar para a horta (plásticos, pacotes, embalagens, papeis, </w:t>
      </w:r>
      <w:proofErr w:type="spellStart"/>
      <w:r w:rsidR="00AA7120">
        <w:t>etc</w:t>
      </w:r>
      <w:proofErr w:type="spellEnd"/>
      <w:r w:rsidR="00AA7120">
        <w:t>);</w:t>
      </w:r>
    </w:p>
    <w:p w:rsidR="00AA7120" w:rsidRDefault="001B029B" w:rsidP="001B029B">
      <w:pPr>
        <w:spacing w:line="360" w:lineRule="auto"/>
        <w:jc w:val="both"/>
      </w:pPr>
      <w:r>
        <w:t>9</w:t>
      </w:r>
      <w:r w:rsidR="00AA7120">
        <w:t>. Deixar os seus animais domésticos em casa;</w:t>
      </w:r>
    </w:p>
    <w:p w:rsidR="00AA7120" w:rsidRDefault="001B029B" w:rsidP="001B029B">
      <w:pPr>
        <w:spacing w:line="360" w:lineRule="auto"/>
        <w:jc w:val="both"/>
      </w:pPr>
      <w:r>
        <w:t>10</w:t>
      </w:r>
      <w:r w:rsidR="00AA7120">
        <w:t>. Considerar a Horta da Vila uma casa comunitária, o primeiro a entrar abre a porta, o último a sair fecha a porta;</w:t>
      </w:r>
    </w:p>
    <w:p w:rsidR="009D6708" w:rsidRDefault="00AA7120" w:rsidP="001B029B">
      <w:pPr>
        <w:spacing w:line="360" w:lineRule="auto"/>
        <w:jc w:val="both"/>
      </w:pPr>
      <w:r>
        <w:t>1</w:t>
      </w:r>
      <w:r w:rsidR="001B029B">
        <w:t>1</w:t>
      </w:r>
      <w:r>
        <w:t>. Dinamizar piqueniques, desde que os resíduos dos mesmos não fiquem na horta.</w:t>
      </w:r>
    </w:p>
    <w:p w:rsidR="00AA7120" w:rsidRDefault="00AA7120" w:rsidP="00AA7120">
      <w:pPr>
        <w:jc w:val="both"/>
      </w:pPr>
    </w:p>
    <w:p w:rsidR="00AA7120" w:rsidRDefault="00AA7120" w:rsidP="001B029B">
      <w:pPr>
        <w:spacing w:line="360" w:lineRule="auto"/>
        <w:jc w:val="both"/>
      </w:pPr>
      <w:r>
        <w:t>Todas as situações anómalas</w:t>
      </w:r>
      <w:r w:rsidR="001B029B">
        <w:t>, sugestões, e reclamações</w:t>
      </w:r>
      <w:r>
        <w:t xml:space="preserve"> devem ser comunicadas através dos seguintes contactos:</w:t>
      </w:r>
    </w:p>
    <w:p w:rsidR="00AA7120" w:rsidRPr="001B029B" w:rsidRDefault="00AA7120" w:rsidP="001B029B">
      <w:pPr>
        <w:spacing w:line="360" w:lineRule="auto"/>
        <w:jc w:val="both"/>
        <w:rPr>
          <w:lang w:val="en-US"/>
        </w:rPr>
      </w:pPr>
      <w:r w:rsidRPr="001B029B">
        <w:rPr>
          <w:lang w:val="en-US"/>
        </w:rPr>
        <w:t xml:space="preserve"> - Telm. 93 9069827/</w:t>
      </w:r>
      <w:r w:rsidR="001B029B" w:rsidRPr="001B029B">
        <w:rPr>
          <w:lang w:val="en-US"/>
        </w:rPr>
        <w:t>914395120;</w:t>
      </w:r>
    </w:p>
    <w:p w:rsidR="001B029B" w:rsidRPr="001B029B" w:rsidRDefault="001B029B" w:rsidP="001B029B">
      <w:pPr>
        <w:spacing w:line="360" w:lineRule="auto"/>
        <w:jc w:val="both"/>
        <w:rPr>
          <w:lang w:val="en-US"/>
        </w:rPr>
      </w:pPr>
      <w:r w:rsidRPr="001B029B">
        <w:rPr>
          <w:lang w:val="en-US"/>
        </w:rPr>
        <w:t xml:space="preserve"> - Email: </w:t>
      </w:r>
      <w:hyperlink r:id="rId6" w:history="1">
        <w:r w:rsidRPr="001B029B">
          <w:rPr>
            <w:rStyle w:val="Hiperligao"/>
            <w:lang w:val="en-US"/>
          </w:rPr>
          <w:t>lourambi@gmail.com</w:t>
        </w:r>
      </w:hyperlink>
    </w:p>
    <w:p w:rsidR="001B029B" w:rsidRPr="001B029B" w:rsidRDefault="001B029B" w:rsidP="001B029B">
      <w:pPr>
        <w:spacing w:line="360" w:lineRule="auto"/>
        <w:jc w:val="both"/>
        <w:rPr>
          <w:lang w:val="en-US"/>
        </w:rPr>
      </w:pPr>
    </w:p>
    <w:p w:rsidR="001B029B" w:rsidRDefault="001B029B" w:rsidP="001B029B">
      <w:pPr>
        <w:spacing w:line="360" w:lineRule="auto"/>
        <w:jc w:val="both"/>
      </w:pPr>
      <w:r>
        <w:t xml:space="preserve">Em caso de </w:t>
      </w:r>
      <w:r w:rsidRPr="001B029B">
        <w:rPr>
          <w:b/>
        </w:rPr>
        <w:t>EMERGÊNCIA</w:t>
      </w:r>
      <w:r>
        <w:t xml:space="preserve"> ligar o </w:t>
      </w:r>
      <w:r w:rsidRPr="001B029B">
        <w:rPr>
          <w:b/>
        </w:rPr>
        <w:t>112</w:t>
      </w:r>
    </w:p>
    <w:sectPr w:rsidR="001B029B" w:rsidSect="001B029B">
      <w:headerReference w:type="default" r:id="rId7"/>
      <w:foot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29B" w:rsidRDefault="001B029B" w:rsidP="001B029B">
      <w:r>
        <w:separator/>
      </w:r>
    </w:p>
  </w:endnote>
  <w:endnote w:type="continuationSeparator" w:id="0">
    <w:p w:rsidR="001B029B" w:rsidRDefault="001B029B" w:rsidP="001B0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9B" w:rsidRDefault="001B029B" w:rsidP="001B029B">
    <w:pPr>
      <w:pStyle w:val="Rodap"/>
      <w:pBdr>
        <w:top w:val="single" w:sz="4" w:space="1" w:color="A5A5A5" w:themeColor="background1" w:themeShade="A5"/>
      </w:pBdr>
      <w:jc w:val="center"/>
      <w:rPr>
        <w:sz w:val="22"/>
        <w:lang w:eastAsia="zh-TW"/>
      </w:rPr>
    </w:pPr>
    <w:hyperlink r:id="rId1" w:history="1">
      <w:r w:rsidRPr="001B029B">
        <w:rPr>
          <w:rStyle w:val="Hiperligao"/>
          <w:noProof/>
          <w:sz w:val="22"/>
        </w:rPr>
        <w:t>lourambi@gmail.com</w:t>
      </w:r>
    </w:hyperlink>
    <w:r w:rsidRPr="001B029B">
      <w:rPr>
        <w:noProof/>
        <w:color w:val="7F7F7F" w:themeColor="background1" w:themeShade="7F"/>
        <w:sz w:val="22"/>
      </w:rPr>
      <w:t xml:space="preserve"> | </w:t>
    </w:r>
    <w:hyperlink r:id="rId2" w:history="1">
      <w:r w:rsidRPr="001B029B">
        <w:rPr>
          <w:rStyle w:val="Hiperligao"/>
          <w:noProof/>
          <w:sz w:val="22"/>
        </w:rPr>
        <w:t>http://hortadavila.weebly.com</w:t>
      </w:r>
    </w:hyperlink>
    <w:r w:rsidRPr="001B029B">
      <w:rPr>
        <w:noProof/>
        <w:color w:val="7F7F7F" w:themeColor="background1" w:themeShade="7F"/>
        <w:sz w:val="22"/>
      </w:rPr>
      <w:t xml:space="preserve"> | </w:t>
    </w:r>
    <w:hyperlink r:id="rId3" w:history="1">
      <w:r w:rsidRPr="00D46429">
        <w:rPr>
          <w:rStyle w:val="Hiperligao"/>
          <w:noProof/>
          <w:sz w:val="22"/>
        </w:rPr>
        <w:t>www.lourambi.spa.blogspot.com</w:t>
      </w:r>
    </w:hyperlink>
  </w:p>
  <w:p w:rsidR="001B029B" w:rsidRDefault="001B029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29B" w:rsidRDefault="001B029B" w:rsidP="001B029B">
      <w:r>
        <w:separator/>
      </w:r>
    </w:p>
  </w:footnote>
  <w:footnote w:type="continuationSeparator" w:id="0">
    <w:p w:rsidR="001B029B" w:rsidRDefault="001B029B" w:rsidP="001B0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9B" w:rsidRDefault="001B029B" w:rsidP="001B029B">
    <w:pPr>
      <w:pStyle w:val="Cabealho"/>
      <w:ind w:left="-426"/>
    </w:pPr>
    <w:r w:rsidRPr="001B029B">
      <w:drawing>
        <wp:inline distT="0" distB="0" distL="0" distR="0">
          <wp:extent cx="1752600" cy="593479"/>
          <wp:effectExtent l="19050" t="0" r="0" b="0"/>
          <wp:docPr id="2" name="Imagem 0" descr="logo Louram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uramb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6643" cy="594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29B" w:rsidRDefault="001B029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/>
  <w:rsids>
    <w:rsidRoot w:val="009D6708"/>
    <w:rsid w:val="001B029B"/>
    <w:rsid w:val="002B2A99"/>
    <w:rsid w:val="00416482"/>
    <w:rsid w:val="009D6708"/>
    <w:rsid w:val="00AA7120"/>
    <w:rsid w:val="00EA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2B2A99"/>
    <w:pPr>
      <w:spacing w:after="0"/>
    </w:pPr>
    <w:rPr>
      <w:rFonts w:ascii="Times New Roman" w:hAnsi="Times New Roman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B029B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1B029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B029B"/>
    <w:rPr>
      <w:rFonts w:ascii="Times New Roman" w:hAnsi="Times New Roman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1B029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B029B"/>
    <w:rPr>
      <w:rFonts w:ascii="Times New Roman" w:hAnsi="Times New Roman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B029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029B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uramb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urambi.spa.blogspot.com" TargetMode="External"/><Relationship Id="rId2" Type="http://schemas.openxmlformats.org/officeDocument/2006/relationships/hyperlink" Target="http://hortadavila.weebly.com" TargetMode="External"/><Relationship Id="rId1" Type="http://schemas.openxmlformats.org/officeDocument/2006/relationships/hyperlink" Target="mailto:louramb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miguel.silva</dc:creator>
  <cp:keywords/>
  <dc:description/>
  <cp:lastModifiedBy>miguel.silva</cp:lastModifiedBy>
  <cp:revision>1</cp:revision>
  <dcterms:created xsi:type="dcterms:W3CDTF">2012-05-11T14:28:00Z</dcterms:created>
  <dcterms:modified xsi:type="dcterms:W3CDTF">2012-05-11T14:58:00Z</dcterms:modified>
</cp:coreProperties>
</file>